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8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2616"/>
        <w:gridCol w:w="437"/>
        <w:gridCol w:w="444"/>
        <w:gridCol w:w="988"/>
        <w:gridCol w:w="1017"/>
        <w:gridCol w:w="563"/>
        <w:gridCol w:w="445"/>
        <w:gridCol w:w="437"/>
        <w:gridCol w:w="1354"/>
        <w:gridCol w:w="2734"/>
        <w:gridCol w:w="785"/>
        <w:gridCol w:w="750"/>
        <w:gridCol w:w="630"/>
        <w:gridCol w:w="776"/>
        <w:gridCol w:w="748"/>
        <w:gridCol w:w="694"/>
      </w:tblGrid>
      <w:tr w14:paraId="65F9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85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6F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72"/>
                <w:szCs w:val="7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2024年第4期食品监督抽检产品不合格信息</w:t>
            </w:r>
          </w:p>
        </w:tc>
      </w:tr>
      <w:tr w14:paraId="6E6F6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A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90F8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XBJ24141121148630593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文水县西南街高义粮油店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吕梁文水县凤城镇西街西南街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E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8978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7242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XBJ24141121148630630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文水一家人商贸商行（个体工商户）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山西省吕梁市文水县凤城镇西街早市18号门市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D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噻虫胺║0.30mg/kg║≤0.2mg/kg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E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AA1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43F7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XBJ24141121148630652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文水县西街萍萍水果店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山西省吕梁市文水县凤城镇西街村西街学校北20号门市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4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2024-06-30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噻虫嗪║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0.21mg/kg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；噻虫胺║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9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ADF5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3138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A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4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XBJ24141121148630707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文水县红岩豆制品经销部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山西省吕梁市文水县孝义镇上贤村玉玺平安批发市场C区7号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BD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苄基腺嘌呤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(6-BA)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0.0225mg/kg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║≤不得检出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FD2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5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1E2F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XBJ24141121148630732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文水县南大街便民商店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吕梁文水县凤城镇南大街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毒死蜱║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43F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0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2D8AC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XBJ24141121148630743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A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文水县土堂名仕全球果仓店（个体工商户）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山西省吕梁市文水县凤城镇土堂兴龙苑斜对面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2024-07-02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氯吡脲║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0.085mg/kg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C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B43D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  <w:tr w14:paraId="5EA3E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XBJ24141121148630770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5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文水县兴华路娜儿水果店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吕梁文水县凤城镇兴华北路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猕猴桃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7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2024-06-23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氯吡脲║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0.076mg/kg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║≤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0.05mg/kg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第4期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EF34"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文水县市场监督管理局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河北恒一联华检测科技有限公司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</w:tr>
    </w:tbl>
    <w:p w14:paraId="53BC9C32">
      <w:bookmarkStart w:id="0" w:name="_GoBack"/>
      <w:bookmarkEnd w:id="0"/>
    </w:p>
    <w:sectPr>
      <w:pgSz w:w="20863" w:h="147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Dk4MWZmNGE0NzU5MGFkZDc3NWRlM2E1MmYzNzgifQ=="/>
  </w:docVars>
  <w:rsids>
    <w:rsidRoot w:val="00000000"/>
    <w:rsid w:val="022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2024-09-18T09:32:49Z</dcterms:created>
  <dc:creator>Administrator</dc:creator>
  <cp:lastModifiedBy>晚点相遇</cp:lastModifiedBy>
  <dcterms:modified xsi:type="dcterms:W3CDTF">2024-09-18T09:33:30Z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87C97B59C8A740CBA655DA71B3F85C4E_12</vt:lpwstr>
  </property>
</Properties>
</file>